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D53B99" w:rsidRDefault="00803F1E" w:rsidP="00803F1E">
      <w:pPr>
        <w:spacing w:after="0"/>
        <w:rPr>
          <w:b/>
        </w:rPr>
      </w:pPr>
      <w:r w:rsidRPr="00D53B99">
        <w:rPr>
          <w:b/>
        </w:rPr>
        <w:t>Port Program Meeting Minutes: 2/3/12</w:t>
      </w:r>
    </w:p>
    <w:p w:rsidR="00803F1E" w:rsidRPr="00D53B99" w:rsidRDefault="00803F1E" w:rsidP="00803F1E">
      <w:pPr>
        <w:spacing w:after="0"/>
        <w:rPr>
          <w:b/>
        </w:rPr>
      </w:pPr>
      <w:r w:rsidRPr="00D53B99">
        <w:rPr>
          <w:b/>
        </w:rPr>
        <w:t>In attendance: Sarah, Susan, Krystal, Barbara, Lisa, Jenny, Dana G, Erin, Jeff, Elysa</w:t>
      </w:r>
      <w:r w:rsidR="00DA145B" w:rsidRPr="00D53B99">
        <w:rPr>
          <w:b/>
        </w:rPr>
        <w:t>, Shannon</w:t>
      </w:r>
      <w:r w:rsidR="00B85FD1">
        <w:rPr>
          <w:b/>
        </w:rPr>
        <w:t>, Mary K</w:t>
      </w:r>
      <w:bookmarkStart w:id="0" w:name="_GoBack"/>
      <w:bookmarkEnd w:id="0"/>
    </w:p>
    <w:p w:rsidR="00803F1E" w:rsidRDefault="00803F1E" w:rsidP="00803F1E">
      <w:pPr>
        <w:spacing w:after="0"/>
      </w:pPr>
    </w:p>
    <w:p w:rsidR="00803F1E" w:rsidRDefault="00803F1E" w:rsidP="00803F1E">
      <w:pPr>
        <w:spacing w:after="0"/>
      </w:pPr>
      <w:r>
        <w:t>Susan discussed her visit to the Peabody-Essex Museum exhibit, Shapeshifting: Transformations in Native American Art.</w:t>
      </w:r>
    </w:p>
    <w:p w:rsidR="00803F1E" w:rsidRDefault="00803F1E" w:rsidP="00803F1E">
      <w:pPr>
        <w:pStyle w:val="ListParagraph"/>
        <w:numPr>
          <w:ilvl w:val="0"/>
          <w:numId w:val="1"/>
        </w:numPr>
        <w:spacing w:after="0"/>
      </w:pPr>
      <w:r>
        <w:t>As we go to exhibits that inspire the Morgan project- purchase the program booklets to share with the Port Program group</w:t>
      </w:r>
    </w:p>
    <w:p w:rsidR="00230DDB" w:rsidRDefault="00230DDB" w:rsidP="00230DDB">
      <w:pPr>
        <w:pStyle w:val="ListParagraph"/>
        <w:numPr>
          <w:ilvl w:val="0"/>
          <w:numId w:val="1"/>
        </w:numPr>
        <w:spacing w:after="0"/>
      </w:pPr>
      <w:r>
        <w:t>It was a reminder of how creative and innovative we can be. It was also a reminder that we should be able to have really beautiful exhibits and designs that can also be installed at the museum when we get back.</w:t>
      </w:r>
    </w:p>
    <w:p w:rsidR="00230DDB" w:rsidRDefault="00230DDB" w:rsidP="00230DDB">
      <w:pPr>
        <w:spacing w:after="0"/>
      </w:pPr>
    </w:p>
    <w:p w:rsidR="00DA145B" w:rsidRDefault="00230DDB" w:rsidP="00230DDB">
      <w:pPr>
        <w:spacing w:after="0"/>
      </w:pPr>
      <w:r>
        <w:t xml:space="preserve">Susan discussed the Port Progress Report </w:t>
      </w:r>
      <w:r w:rsidR="00DA145B">
        <w:t>which will happen on</w:t>
      </w:r>
      <w:r>
        <w:t xml:space="preserve"> March 9</w:t>
      </w:r>
      <w:r w:rsidRPr="00230DDB">
        <w:rPr>
          <w:vertAlign w:val="superscript"/>
        </w:rPr>
        <w:t>th</w:t>
      </w:r>
      <w:r>
        <w:t xml:space="preserve"> </w:t>
      </w:r>
      <w:r w:rsidR="00DA145B">
        <w:t xml:space="preserve">at the </w:t>
      </w:r>
      <w:r>
        <w:t>meeting at 3PM</w:t>
      </w:r>
      <w:r w:rsidR="00DA145B">
        <w:t>.</w:t>
      </w:r>
    </w:p>
    <w:p w:rsidR="00DA145B" w:rsidRDefault="00DA145B" w:rsidP="00230DDB">
      <w:pPr>
        <w:spacing w:after="0"/>
      </w:pPr>
      <w:r>
        <w:t>The port groups are as follows:</w:t>
      </w:r>
    </w:p>
    <w:p w:rsidR="00DA145B" w:rsidRPr="00DA145B" w:rsidRDefault="00DA145B" w:rsidP="00DA145B">
      <w:pPr>
        <w:spacing w:after="0"/>
      </w:pPr>
      <w:r w:rsidRPr="00DA145B">
        <w:rPr>
          <w:b/>
        </w:rPr>
        <w:t>New London</w:t>
      </w:r>
      <w:r w:rsidRPr="00DA145B">
        <w:t>:  KKR, Barb, Erin</w:t>
      </w:r>
    </w:p>
    <w:p w:rsidR="00DA145B" w:rsidRPr="00DA145B" w:rsidRDefault="00DA145B" w:rsidP="00DA145B">
      <w:pPr>
        <w:spacing w:after="0"/>
        <w:rPr>
          <w:b/>
        </w:rPr>
      </w:pPr>
      <w:r w:rsidRPr="00DA145B">
        <w:rPr>
          <w:b/>
        </w:rPr>
        <w:t xml:space="preserve">Newport: </w:t>
      </w:r>
      <w:r w:rsidRPr="00DA145B">
        <w:t>Lisa, Barb</w:t>
      </w:r>
    </w:p>
    <w:p w:rsidR="00DA145B" w:rsidRPr="00DA145B" w:rsidRDefault="00DA145B" w:rsidP="00DA145B">
      <w:pPr>
        <w:spacing w:after="0"/>
        <w:rPr>
          <w:b/>
        </w:rPr>
      </w:pPr>
      <w:r w:rsidRPr="00DA145B">
        <w:rPr>
          <w:b/>
        </w:rPr>
        <w:t xml:space="preserve">Martha’s Vineyard: </w:t>
      </w:r>
      <w:r w:rsidRPr="00DA145B">
        <w:t>Marelda, Jenny</w:t>
      </w:r>
    </w:p>
    <w:p w:rsidR="00DA145B" w:rsidRPr="00DA145B" w:rsidRDefault="00DA145B" w:rsidP="00DA145B">
      <w:pPr>
        <w:spacing w:after="0"/>
        <w:rPr>
          <w:b/>
        </w:rPr>
      </w:pPr>
      <w:r w:rsidRPr="00DA145B">
        <w:rPr>
          <w:b/>
        </w:rPr>
        <w:t xml:space="preserve">Nantucket:  </w:t>
      </w:r>
      <w:r w:rsidRPr="00DA145B">
        <w:t>Mary K, Dana G</w:t>
      </w:r>
      <w:r w:rsidRPr="00DA145B">
        <w:rPr>
          <w:b/>
        </w:rPr>
        <w:t xml:space="preserve"> </w:t>
      </w:r>
    </w:p>
    <w:p w:rsidR="00DA145B" w:rsidRPr="00DA145B" w:rsidRDefault="00DA145B" w:rsidP="00DA145B">
      <w:pPr>
        <w:spacing w:after="0"/>
        <w:rPr>
          <w:b/>
        </w:rPr>
      </w:pPr>
      <w:r w:rsidRPr="00DA145B">
        <w:rPr>
          <w:b/>
        </w:rPr>
        <w:t xml:space="preserve">New Bedford: </w:t>
      </w:r>
      <w:r w:rsidRPr="00DA145B">
        <w:t>Mary K, Sarah</w:t>
      </w:r>
    </w:p>
    <w:p w:rsidR="00DA145B" w:rsidRPr="00DA145B" w:rsidRDefault="00DA145B" w:rsidP="00DA145B">
      <w:pPr>
        <w:spacing w:after="0"/>
        <w:rPr>
          <w:b/>
        </w:rPr>
      </w:pPr>
      <w:r w:rsidRPr="00DA145B">
        <w:rPr>
          <w:b/>
        </w:rPr>
        <w:t xml:space="preserve">Cape Cod Canal: </w:t>
      </w:r>
      <w:r w:rsidRPr="00DA145B">
        <w:t>Jeff, Jenny</w:t>
      </w:r>
    </w:p>
    <w:p w:rsidR="00DA145B" w:rsidRPr="00DA145B" w:rsidRDefault="00DA145B" w:rsidP="00DA145B">
      <w:pPr>
        <w:spacing w:after="0"/>
        <w:rPr>
          <w:b/>
        </w:rPr>
      </w:pPr>
      <w:r w:rsidRPr="00DA145B">
        <w:rPr>
          <w:b/>
        </w:rPr>
        <w:t xml:space="preserve">Provincetown:  </w:t>
      </w:r>
      <w:r w:rsidRPr="00DA145B">
        <w:t>Jonathan, Lisa</w:t>
      </w:r>
    </w:p>
    <w:p w:rsidR="00DA145B" w:rsidRPr="00DA145B" w:rsidRDefault="00DA145B" w:rsidP="00DA145B">
      <w:pPr>
        <w:spacing w:after="0"/>
        <w:rPr>
          <w:b/>
        </w:rPr>
      </w:pPr>
      <w:proofErr w:type="spellStart"/>
      <w:r w:rsidRPr="00DA145B">
        <w:rPr>
          <w:b/>
        </w:rPr>
        <w:t>Stellwagen</w:t>
      </w:r>
      <w:proofErr w:type="spellEnd"/>
      <w:r w:rsidRPr="00DA145B">
        <w:rPr>
          <w:b/>
        </w:rPr>
        <w:t xml:space="preserve"> Bank:  </w:t>
      </w:r>
      <w:r w:rsidRPr="00DA145B">
        <w:t>Jonathan, Sarah, Marelda</w:t>
      </w:r>
    </w:p>
    <w:p w:rsidR="00DA145B" w:rsidRPr="00DA145B" w:rsidRDefault="00DA145B" w:rsidP="00DA145B">
      <w:pPr>
        <w:spacing w:after="0"/>
        <w:rPr>
          <w:b/>
        </w:rPr>
      </w:pPr>
      <w:r w:rsidRPr="00DA145B">
        <w:rPr>
          <w:b/>
        </w:rPr>
        <w:t xml:space="preserve">Boston:  </w:t>
      </w:r>
      <w:r w:rsidRPr="00DA145B">
        <w:t>Jeff, Dana G</w:t>
      </w:r>
    </w:p>
    <w:p w:rsidR="00DA145B" w:rsidRDefault="00DA145B" w:rsidP="00230DDB">
      <w:pPr>
        <w:spacing w:after="0"/>
      </w:pPr>
      <w:r w:rsidRPr="00DA145B">
        <w:rPr>
          <w:b/>
        </w:rPr>
        <w:t xml:space="preserve">New York:  </w:t>
      </w:r>
      <w:r w:rsidRPr="00DA145B">
        <w:t>KKR</w:t>
      </w:r>
    </w:p>
    <w:p w:rsidR="00DA145B" w:rsidRDefault="00DA145B" w:rsidP="00230DDB">
      <w:pPr>
        <w:spacing w:after="0"/>
      </w:pPr>
    </w:p>
    <w:p w:rsidR="00AF7592" w:rsidRDefault="00DA145B" w:rsidP="00230DDB">
      <w:pPr>
        <w:spacing w:after="0"/>
      </w:pPr>
      <w:r>
        <w:t xml:space="preserve">The purpose of these groups is not to focus on logistics. The port program group </w:t>
      </w:r>
      <w:r w:rsidR="00AF7592">
        <w:t xml:space="preserve">instead </w:t>
      </w:r>
      <w:r>
        <w:t xml:space="preserve">needs to focus on the content and identity of the ports. </w:t>
      </w:r>
    </w:p>
    <w:p w:rsidR="00AF7592" w:rsidRDefault="00AF7592" w:rsidP="00230DDB">
      <w:pPr>
        <w:spacing w:after="0"/>
      </w:pPr>
    </w:p>
    <w:p w:rsidR="00DA145B" w:rsidRPr="00DA145B" w:rsidRDefault="00AF7592" w:rsidP="00230DDB">
      <w:pPr>
        <w:spacing w:after="0"/>
        <w:rPr>
          <w:b/>
        </w:rPr>
      </w:pPr>
      <w:r>
        <w:t xml:space="preserve">The goal of the conference calls and visits is to familiarize the groups with the flavor of each port in order to be able to understand how our programs and exhibits will fit. </w:t>
      </w:r>
    </w:p>
    <w:p w:rsidR="00DA145B" w:rsidRDefault="00DA145B" w:rsidP="00DA145B">
      <w:pPr>
        <w:pStyle w:val="ListParagraph"/>
        <w:numPr>
          <w:ilvl w:val="0"/>
          <w:numId w:val="2"/>
        </w:numPr>
        <w:spacing w:after="0"/>
      </w:pPr>
      <w:r>
        <w:t>At the next meeting Shannon will discuss their experiences in each port thus far</w:t>
      </w:r>
    </w:p>
    <w:p w:rsidR="00D16E48" w:rsidRDefault="00D16E48" w:rsidP="00DA145B">
      <w:pPr>
        <w:pStyle w:val="ListParagraph"/>
        <w:numPr>
          <w:ilvl w:val="0"/>
          <w:numId w:val="2"/>
        </w:numPr>
        <w:spacing w:after="0"/>
      </w:pPr>
      <w:r>
        <w:t>Each group should do some preliminary research online about the ports</w:t>
      </w:r>
    </w:p>
    <w:p w:rsidR="00DA145B" w:rsidRDefault="00DA145B" w:rsidP="00DA145B">
      <w:pPr>
        <w:pStyle w:val="ListParagraph"/>
        <w:numPr>
          <w:ilvl w:val="0"/>
          <w:numId w:val="2"/>
        </w:numPr>
        <w:spacing w:after="0"/>
      </w:pPr>
      <w:r>
        <w:t>Erin will make arrangements with each group to set up a conference call with the Port Partners. Erin will send the questions for the partners ahead of time. Susan and Elysa would like to be present for each conference call.</w:t>
      </w:r>
    </w:p>
    <w:p w:rsidR="00DA145B" w:rsidRDefault="00DA145B" w:rsidP="00DA145B">
      <w:pPr>
        <w:pStyle w:val="ListParagraph"/>
        <w:numPr>
          <w:ilvl w:val="0"/>
          <w:numId w:val="2"/>
        </w:numPr>
        <w:spacing w:after="0"/>
      </w:pPr>
      <w:r>
        <w:t>Each group will have an hour long conference call with the port partners</w:t>
      </w:r>
    </w:p>
    <w:p w:rsidR="00DA145B" w:rsidRDefault="00DA145B" w:rsidP="00DA145B">
      <w:pPr>
        <w:pStyle w:val="ListParagraph"/>
        <w:numPr>
          <w:ilvl w:val="0"/>
          <w:numId w:val="2"/>
        </w:numPr>
        <w:spacing w:after="0"/>
      </w:pPr>
      <w:r>
        <w:t>Each grou</w:t>
      </w:r>
      <w:r w:rsidR="00613CDE">
        <w:t>p will make a trip to the port making sure to document:</w:t>
      </w:r>
    </w:p>
    <w:p w:rsidR="00613CDE" w:rsidRDefault="00613CDE" w:rsidP="00613CDE">
      <w:pPr>
        <w:pStyle w:val="ListParagraph"/>
        <w:spacing w:after="0"/>
      </w:pPr>
      <w:r>
        <w:tab/>
        <w:t>-Existing events/programs that are Morgan/Whaling content specific</w:t>
      </w:r>
    </w:p>
    <w:p w:rsidR="00613CDE" w:rsidRDefault="00613CDE" w:rsidP="00613CDE">
      <w:pPr>
        <w:pStyle w:val="ListParagraph"/>
        <w:spacing w:after="0"/>
      </w:pPr>
      <w:r>
        <w:tab/>
        <w:t>-Storyline of the Port: Connection of Port to the Whaling Story</w:t>
      </w:r>
    </w:p>
    <w:p w:rsidR="00613CDE" w:rsidRDefault="00613CDE" w:rsidP="00613CDE">
      <w:pPr>
        <w:pStyle w:val="ListParagraph"/>
        <w:spacing w:after="0"/>
      </w:pPr>
      <w:r>
        <w:tab/>
        <w:t>-Material Culture of the Port: Architecture, Street Names, Statues</w:t>
      </w:r>
    </w:p>
    <w:p w:rsidR="00613CDE" w:rsidRDefault="00613CDE" w:rsidP="00613CDE">
      <w:pPr>
        <w:pStyle w:val="ListParagraph"/>
        <w:spacing w:after="0"/>
      </w:pPr>
      <w:r>
        <w:tab/>
        <w:t>-Galleries, Museums, and Businesses that are close by</w:t>
      </w:r>
    </w:p>
    <w:p w:rsidR="00613CDE" w:rsidRDefault="00613CDE" w:rsidP="00613CDE">
      <w:pPr>
        <w:pStyle w:val="ListParagraph"/>
        <w:spacing w:after="0"/>
      </w:pPr>
      <w:r>
        <w:tab/>
        <w:t>-How does the community interact with the waterfront</w:t>
      </w:r>
      <w:proofErr w:type="gramStart"/>
      <w:r>
        <w:t>?/</w:t>
      </w:r>
      <w:proofErr w:type="gramEnd"/>
      <w:r>
        <w:t>Proximity to dock location</w:t>
      </w:r>
    </w:p>
    <w:p w:rsidR="00613CDE" w:rsidRDefault="00613CDE" w:rsidP="00613CDE">
      <w:pPr>
        <w:pStyle w:val="ListParagraph"/>
        <w:spacing w:after="0"/>
      </w:pPr>
      <w:r>
        <w:lastRenderedPageBreak/>
        <w:tab/>
        <w:t>-Cultural Profile related to whaling</w:t>
      </w:r>
    </w:p>
    <w:p w:rsidR="00613CDE" w:rsidRDefault="00613CDE" w:rsidP="00613CDE">
      <w:pPr>
        <w:pStyle w:val="ListParagraph"/>
        <w:spacing w:after="0"/>
      </w:pPr>
      <w:r>
        <w:tab/>
        <w:t>-Well-known artists, musicians, etc.</w:t>
      </w:r>
    </w:p>
    <w:p w:rsidR="00613CDE" w:rsidRDefault="00613CDE" w:rsidP="00613CDE">
      <w:pPr>
        <w:pStyle w:val="ListParagraph"/>
        <w:spacing w:after="0"/>
      </w:pPr>
      <w:r>
        <w:tab/>
        <w:t>-What stands out about the port!?</w:t>
      </w:r>
    </w:p>
    <w:p w:rsidR="00613CDE" w:rsidRDefault="00613CDE" w:rsidP="00613CDE">
      <w:pPr>
        <w:pStyle w:val="ListParagraph"/>
        <w:spacing w:after="0"/>
      </w:pPr>
      <w:r>
        <w:tab/>
        <w:t>-Cross cultural partnerships</w:t>
      </w:r>
    </w:p>
    <w:p w:rsidR="00613CDE" w:rsidRDefault="00613CDE" w:rsidP="00613CDE">
      <w:pPr>
        <w:pStyle w:val="ListParagraph"/>
        <w:spacing w:after="0"/>
      </w:pPr>
      <w:r>
        <w:tab/>
        <w:t>- Iconic book/brochure/information that is a go-to when learning about the area</w:t>
      </w:r>
    </w:p>
    <w:p w:rsidR="00613CDE" w:rsidRDefault="00613CDE" w:rsidP="00613CDE">
      <w:pPr>
        <w:pStyle w:val="ListParagraph"/>
        <w:spacing w:after="0"/>
      </w:pPr>
      <w:r>
        <w:tab/>
        <w:t>- Take pictures!! For PowerPoint</w:t>
      </w:r>
    </w:p>
    <w:p w:rsidR="00613CDE" w:rsidRDefault="00613CDE" w:rsidP="00D16E48">
      <w:pPr>
        <w:pStyle w:val="ListParagraph"/>
        <w:numPr>
          <w:ilvl w:val="0"/>
          <w:numId w:val="2"/>
        </w:numPr>
        <w:spacing w:after="0"/>
      </w:pPr>
      <w:r>
        <w:t xml:space="preserve">Each group will present their findings at the </w:t>
      </w:r>
      <w:r w:rsidRPr="00613CDE">
        <w:rPr>
          <w:b/>
        </w:rPr>
        <w:t>March 9</w:t>
      </w:r>
      <w:r w:rsidRPr="00613CDE">
        <w:rPr>
          <w:b/>
          <w:vertAlign w:val="superscript"/>
        </w:rPr>
        <w:t>th</w:t>
      </w:r>
      <w:r w:rsidRPr="00613CDE">
        <w:rPr>
          <w:b/>
        </w:rPr>
        <w:t xml:space="preserve"> meeting at 3PM</w:t>
      </w:r>
      <w:r>
        <w:t xml:space="preserve"> using the </w:t>
      </w:r>
      <w:proofErr w:type="spellStart"/>
      <w:r>
        <w:t>Pecha</w:t>
      </w:r>
      <w:proofErr w:type="spellEnd"/>
      <w:r>
        <w:t xml:space="preserve"> </w:t>
      </w:r>
      <w:proofErr w:type="spellStart"/>
      <w:r>
        <w:t>Kucha</w:t>
      </w:r>
      <w:proofErr w:type="spellEnd"/>
      <w:r>
        <w:t xml:space="preserve"> format</w:t>
      </w:r>
      <w:r>
        <w:t>: 20 slides, 20 seconds a slide</w:t>
      </w:r>
    </w:p>
    <w:p w:rsidR="00D16E48" w:rsidRDefault="00D16E48" w:rsidP="00D16E48">
      <w:pPr>
        <w:pStyle w:val="ListParagraph"/>
        <w:spacing w:after="0"/>
      </w:pPr>
    </w:p>
    <w:p w:rsidR="00D16E48" w:rsidRDefault="00D16E48" w:rsidP="00D16E48">
      <w:pPr>
        <w:pStyle w:val="ListParagraph"/>
        <w:spacing w:after="0"/>
      </w:pPr>
      <w:r>
        <w:t>*Nantucket and New York City will not require a visit at this point. The conference call with Nantucket will be to gather information that can be incorporated in our exhibit as to how Nantucket fits into the larger story.</w:t>
      </w:r>
    </w:p>
    <w:p w:rsidR="00D16E48" w:rsidRDefault="00D16E48" w:rsidP="00D16E48">
      <w:pPr>
        <w:pStyle w:val="ListParagraph"/>
        <w:spacing w:after="0"/>
      </w:pPr>
    </w:p>
    <w:p w:rsidR="00D16E48" w:rsidRPr="00D16E48" w:rsidRDefault="00D16E48" w:rsidP="00D16E48">
      <w:pPr>
        <w:spacing w:after="0"/>
        <w:rPr>
          <w:b/>
        </w:rPr>
      </w:pPr>
      <w:r>
        <w:t xml:space="preserve">Susan </w:t>
      </w:r>
      <w:r w:rsidR="00D53B99">
        <w:t>then gave each group the GREEN LIGHT to start work on their programs!</w:t>
      </w:r>
    </w:p>
    <w:p w:rsidR="00D16E48" w:rsidRDefault="00D53B99" w:rsidP="00D16E48">
      <w:pPr>
        <w:pStyle w:val="ListParagraph"/>
        <w:numPr>
          <w:ilvl w:val="0"/>
          <w:numId w:val="2"/>
        </w:numPr>
        <w:spacing w:after="0"/>
      </w:pPr>
      <w:r>
        <w:t>The chairs of each program have been determined (See attached chart). Each chair should create a committee of people they think would be most helpful for planning their program (this should include people from outside the port program group). The committee should start to meet regularly.</w:t>
      </w:r>
    </w:p>
    <w:p w:rsidR="00D53B99" w:rsidRDefault="00D53B99" w:rsidP="00D16E48">
      <w:pPr>
        <w:pStyle w:val="ListParagraph"/>
        <w:numPr>
          <w:ilvl w:val="0"/>
          <w:numId w:val="2"/>
        </w:numPr>
        <w:spacing w:after="0"/>
      </w:pPr>
      <w:r>
        <w:t>Susan would like to meet with the Chair of each committee before the committee meets as a whole. Erin can help arrange meeting times.</w:t>
      </w:r>
    </w:p>
    <w:p w:rsidR="00D53B99" w:rsidRDefault="00D53B99" w:rsidP="00D16E48">
      <w:pPr>
        <w:pStyle w:val="ListParagraph"/>
        <w:numPr>
          <w:ilvl w:val="0"/>
          <w:numId w:val="2"/>
        </w:numPr>
        <w:spacing w:after="0"/>
      </w:pPr>
      <w:r>
        <w:t xml:space="preserve">The committee should start to work on a proposal </w:t>
      </w:r>
    </w:p>
    <w:p w:rsidR="00D53B99" w:rsidRDefault="00D53B99" w:rsidP="00D53B99">
      <w:pPr>
        <w:pStyle w:val="ListParagraph"/>
        <w:numPr>
          <w:ilvl w:val="0"/>
          <w:numId w:val="2"/>
        </w:numPr>
        <w:spacing w:after="0"/>
      </w:pPr>
      <w:r>
        <w:t>At upcoming meetings, program Chairs should update the group and bring back a flushed out proposal</w:t>
      </w:r>
    </w:p>
    <w:p w:rsidR="00D16E48" w:rsidRDefault="00D16E48" w:rsidP="00D16E48">
      <w:pPr>
        <w:pStyle w:val="ListParagraph"/>
        <w:spacing w:after="0"/>
      </w:pPr>
    </w:p>
    <w:p w:rsidR="00613CDE" w:rsidRDefault="00613CDE" w:rsidP="00613CDE">
      <w:pPr>
        <w:pStyle w:val="ListParagraph"/>
        <w:spacing w:after="0"/>
      </w:pPr>
    </w:p>
    <w:sectPr w:rsidR="00613C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B55E7"/>
    <w:multiLevelType w:val="hybridMultilevel"/>
    <w:tmpl w:val="78FE2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6D000AC"/>
    <w:multiLevelType w:val="hybridMultilevel"/>
    <w:tmpl w:val="EA927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F1E"/>
    <w:rsid w:val="00230DDB"/>
    <w:rsid w:val="0045472C"/>
    <w:rsid w:val="00613CDE"/>
    <w:rsid w:val="00803F1E"/>
    <w:rsid w:val="00AF7592"/>
    <w:rsid w:val="00B85FD1"/>
    <w:rsid w:val="00C71C4B"/>
    <w:rsid w:val="00D16E48"/>
    <w:rsid w:val="00D53B99"/>
    <w:rsid w:val="00DA1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F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4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2</cp:revision>
  <dcterms:created xsi:type="dcterms:W3CDTF">2012-02-07T15:47:00Z</dcterms:created>
  <dcterms:modified xsi:type="dcterms:W3CDTF">2012-02-07T17:07:00Z</dcterms:modified>
</cp:coreProperties>
</file>